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8646">
      <w:pPr>
        <w:spacing w:line="400" w:lineRule="exact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55E54E43"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“十五五”全国</w:t>
      </w:r>
      <w:r>
        <w:rPr>
          <w:rFonts w:ascii="黑体" w:hAnsi="黑体" w:eastAsia="黑体" w:cs="黑体"/>
          <w:sz w:val="32"/>
          <w:szCs w:val="32"/>
        </w:rPr>
        <w:t>统计规划</w:t>
      </w:r>
      <w:r>
        <w:rPr>
          <w:rFonts w:hint="eastAsia" w:ascii="黑体" w:hAnsi="黑体" w:eastAsia="黑体" w:cs="黑体"/>
          <w:sz w:val="32"/>
          <w:szCs w:val="32"/>
        </w:rPr>
        <w:t>教材</w:t>
      </w:r>
    </w:p>
    <w:p w14:paraId="26536836">
      <w:pPr>
        <w:spacing w:line="4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选题申报表</w:t>
      </w:r>
    </w:p>
    <w:p w14:paraId="03491DF4">
      <w:pPr>
        <w:spacing w:line="400" w:lineRule="exact"/>
        <w:rPr>
          <w:rFonts w:eastAsia="楷体_GB2312"/>
          <w:b/>
          <w:bCs/>
          <w:szCs w:val="21"/>
        </w:rPr>
      </w:pPr>
      <w:r>
        <w:rPr>
          <w:rFonts w:hint="eastAsia" w:ascii="宋体" w:hAnsi="宋体" w:cs="宋体"/>
          <w:b/>
          <w:bCs/>
          <w:sz w:val="18"/>
          <w:szCs w:val="18"/>
        </w:rPr>
        <w:t>申报人：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 xml:space="preserve">　　　　  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hint="eastAsia" w:ascii="宋体" w:hAnsi="宋体" w:cs="宋体"/>
          <w:b/>
          <w:bCs/>
          <w:sz w:val="18"/>
          <w:szCs w:val="18"/>
        </w:rPr>
        <w:t>单位：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 xml:space="preserve">　　　     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hint="eastAsia" w:ascii="宋体" w:hAnsi="宋体" w:cs="宋体"/>
          <w:b/>
          <w:bCs/>
          <w:sz w:val="18"/>
          <w:szCs w:val="18"/>
        </w:rPr>
        <w:t>联系</w:t>
      </w:r>
      <w:r>
        <w:rPr>
          <w:rFonts w:ascii="宋体" w:hAnsi="宋体" w:cs="宋体"/>
          <w:b/>
          <w:bCs/>
          <w:sz w:val="18"/>
          <w:szCs w:val="18"/>
        </w:rPr>
        <w:t>方式</w:t>
      </w:r>
      <w:r>
        <w:rPr>
          <w:rFonts w:hint="eastAsia" w:ascii="宋体" w:hAnsi="宋体" w:cs="宋体"/>
          <w:b/>
          <w:bCs/>
          <w:sz w:val="18"/>
          <w:szCs w:val="18"/>
        </w:rPr>
        <w:t>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 xml:space="preserve">　　　  </w:t>
      </w:r>
      <w:r>
        <w:rPr>
          <w:rFonts w:ascii="宋体" w:hAnsi="宋体" w:cs="宋体"/>
          <w:b/>
          <w:bCs/>
          <w:sz w:val="18"/>
          <w:szCs w:val="1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填写时间：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　　  　　　　　</w:t>
      </w:r>
      <w:r>
        <w:rPr>
          <w:rFonts w:hint="eastAsia" w:eastAsia="楷体_GB2312"/>
          <w:b/>
          <w:bCs/>
          <w:sz w:val="24"/>
          <w:u w:val="single"/>
        </w:rPr>
        <w:t xml:space="preserve">　 </w:t>
      </w:r>
    </w:p>
    <w:tbl>
      <w:tblPr>
        <w:tblStyle w:val="6"/>
        <w:tblW w:w="9347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09"/>
        <w:gridCol w:w="411"/>
        <w:gridCol w:w="2818"/>
        <w:gridCol w:w="1649"/>
        <w:gridCol w:w="2793"/>
      </w:tblGrid>
      <w:tr w14:paraId="2B1F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087" w:type="dxa"/>
            <w:gridSpan w:val="3"/>
            <w:vAlign w:val="center"/>
          </w:tcPr>
          <w:p w14:paraId="409EE9D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书 稿 名 称</w:t>
            </w:r>
          </w:p>
        </w:tc>
        <w:tc>
          <w:tcPr>
            <w:tcW w:w="7260" w:type="dxa"/>
            <w:gridSpan w:val="3"/>
            <w:vAlign w:val="center"/>
          </w:tcPr>
          <w:p w14:paraId="0986671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268D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7" w:type="dxa"/>
            <w:gridSpan w:val="3"/>
            <w:vAlign w:val="center"/>
          </w:tcPr>
          <w:p w14:paraId="44E6E98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引进版图书信息</w:t>
            </w:r>
          </w:p>
        </w:tc>
        <w:tc>
          <w:tcPr>
            <w:tcW w:w="7260" w:type="dxa"/>
            <w:gridSpan w:val="3"/>
            <w:vAlign w:val="center"/>
          </w:tcPr>
          <w:p w14:paraId="1D5138E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原书名及出版机构、出版地</w:t>
            </w:r>
          </w:p>
        </w:tc>
      </w:tr>
      <w:tr w14:paraId="2CBE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67" w:type="dxa"/>
            <w:vMerge w:val="restart"/>
            <w:textDirection w:val="tbRlV"/>
            <w:vAlign w:val="center"/>
          </w:tcPr>
          <w:p w14:paraId="4EDC08E1">
            <w:pPr>
              <w:spacing w:line="400" w:lineRule="exact"/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作者情况</w:t>
            </w:r>
          </w:p>
        </w:tc>
        <w:tc>
          <w:tcPr>
            <w:tcW w:w="1620" w:type="dxa"/>
            <w:gridSpan w:val="2"/>
            <w:vAlign w:val="center"/>
          </w:tcPr>
          <w:p w14:paraId="0074C60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作者姓名</w:t>
            </w:r>
          </w:p>
        </w:tc>
        <w:tc>
          <w:tcPr>
            <w:tcW w:w="2818" w:type="dxa"/>
            <w:vAlign w:val="center"/>
          </w:tcPr>
          <w:p w14:paraId="53E0F92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66C3A26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2793" w:type="dxa"/>
            <w:vAlign w:val="center"/>
          </w:tcPr>
          <w:p w14:paraId="5FBC4D1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6829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467" w:type="dxa"/>
            <w:vMerge w:val="continue"/>
            <w:vAlign w:val="center"/>
          </w:tcPr>
          <w:p w14:paraId="1653755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D4865C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作者简介</w:t>
            </w:r>
          </w:p>
        </w:tc>
        <w:tc>
          <w:tcPr>
            <w:tcW w:w="7260" w:type="dxa"/>
            <w:gridSpan w:val="3"/>
            <w:vAlign w:val="center"/>
          </w:tcPr>
          <w:p w14:paraId="7068E6C7">
            <w:pPr>
              <w:spacing w:before="159" w:beforeLines="50" w:after="159" w:afterLines="50"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572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467" w:type="dxa"/>
            <w:vMerge w:val="continue"/>
            <w:vAlign w:val="center"/>
          </w:tcPr>
          <w:p w14:paraId="66C28D7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C4E8EF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相关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科研成果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和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出版情况</w:t>
            </w:r>
          </w:p>
        </w:tc>
        <w:tc>
          <w:tcPr>
            <w:tcW w:w="7260" w:type="dxa"/>
            <w:gridSpan w:val="3"/>
            <w:vAlign w:val="center"/>
          </w:tcPr>
          <w:p w14:paraId="6672A32D">
            <w:pPr>
              <w:spacing w:before="159" w:beforeLines="50" w:after="159" w:afterLines="50"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6445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67" w:type="dxa"/>
            <w:vMerge w:val="continue"/>
            <w:vAlign w:val="center"/>
          </w:tcPr>
          <w:p w14:paraId="3793AB6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010CA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7260" w:type="dxa"/>
            <w:gridSpan w:val="3"/>
            <w:vAlign w:val="center"/>
          </w:tcPr>
          <w:p w14:paraId="4DE7ED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757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7" w:type="dxa"/>
            <w:vMerge w:val="continue"/>
            <w:vAlign w:val="center"/>
          </w:tcPr>
          <w:p w14:paraId="1E8310B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A83E3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电子信箱</w:t>
            </w:r>
          </w:p>
        </w:tc>
        <w:tc>
          <w:tcPr>
            <w:tcW w:w="2818" w:type="dxa"/>
            <w:vAlign w:val="center"/>
          </w:tcPr>
          <w:p w14:paraId="59901EF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23E108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2793" w:type="dxa"/>
            <w:vAlign w:val="center"/>
          </w:tcPr>
          <w:p w14:paraId="0A7A4A6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679E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67" w:type="dxa"/>
            <w:vMerge w:val="restart"/>
            <w:textDirection w:val="tbRlV"/>
            <w:vAlign w:val="center"/>
          </w:tcPr>
          <w:p w14:paraId="29FE4962">
            <w:pPr>
              <w:spacing w:line="400" w:lineRule="exact"/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书稿情况</w:t>
            </w:r>
          </w:p>
        </w:tc>
        <w:tc>
          <w:tcPr>
            <w:tcW w:w="1620" w:type="dxa"/>
            <w:gridSpan w:val="2"/>
            <w:vAlign w:val="center"/>
          </w:tcPr>
          <w:p w14:paraId="153A270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教材应用对象</w:t>
            </w:r>
          </w:p>
          <w:p w14:paraId="0D0A264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(仅选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一项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8" w:type="dxa"/>
            <w:vAlign w:val="center"/>
          </w:tcPr>
          <w:p w14:paraId="42F7DA2B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1.本科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生</w:t>
            </w:r>
          </w:p>
          <w:p w14:paraId="7592A09C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2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.研究生</w:t>
            </w:r>
          </w:p>
          <w:p w14:paraId="1791D7BE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3.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高职高专</w:t>
            </w:r>
          </w:p>
          <w:p w14:paraId="67C9DD49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4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.在职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人员</w:t>
            </w:r>
          </w:p>
        </w:tc>
        <w:tc>
          <w:tcPr>
            <w:tcW w:w="1649" w:type="dxa"/>
            <w:vAlign w:val="center"/>
          </w:tcPr>
          <w:p w14:paraId="053F7D4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所属学科类型</w:t>
            </w:r>
          </w:p>
          <w:p w14:paraId="112DF3E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（仅选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一项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793" w:type="dxa"/>
            <w:vAlign w:val="center"/>
          </w:tcPr>
          <w:p w14:paraId="46A8A743"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1.经济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社会统计</w:t>
            </w:r>
          </w:p>
          <w:p w14:paraId="63B8FAFB"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2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.生物医学统计</w:t>
            </w:r>
          </w:p>
          <w:p w14:paraId="711D58A9"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3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.数理统计</w:t>
            </w:r>
          </w:p>
          <w:p w14:paraId="2FF9DE60"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4.应用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统计</w:t>
            </w:r>
          </w:p>
          <w:p w14:paraId="5BB85DC0"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 5.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数据科学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与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大数据应用</w:t>
            </w:r>
          </w:p>
          <w:p w14:paraId="22882E2B">
            <w:pPr>
              <w:spacing w:line="3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□ 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.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职业教育</w:t>
            </w:r>
          </w:p>
        </w:tc>
      </w:tr>
      <w:tr w14:paraId="5C14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467" w:type="dxa"/>
            <w:vMerge w:val="continue"/>
            <w:vAlign w:val="center"/>
          </w:tcPr>
          <w:p w14:paraId="0EE3A41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5EEF02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课程性质</w:t>
            </w:r>
          </w:p>
        </w:tc>
        <w:tc>
          <w:tcPr>
            <w:tcW w:w="2818" w:type="dxa"/>
            <w:vAlign w:val="center"/>
          </w:tcPr>
          <w:p w14:paraId="71B62BB9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1.专业课□</w:t>
            </w:r>
          </w:p>
          <w:p w14:paraId="3D52D262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2.公共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49" w:type="dxa"/>
            <w:vAlign w:val="center"/>
          </w:tcPr>
          <w:p w14:paraId="004408C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预计本校</w:t>
            </w:r>
          </w:p>
          <w:p w14:paraId="5BB8A44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使用情况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1CA616BE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预计年使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　　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册</w:t>
            </w:r>
          </w:p>
        </w:tc>
      </w:tr>
      <w:tr w14:paraId="5537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467" w:type="dxa"/>
            <w:vMerge w:val="continue"/>
            <w:vAlign w:val="center"/>
          </w:tcPr>
          <w:p w14:paraId="127250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438752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是否公开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出版过</w:t>
            </w:r>
          </w:p>
        </w:tc>
        <w:tc>
          <w:tcPr>
            <w:tcW w:w="2818" w:type="dxa"/>
            <w:tcBorders>
              <w:bottom w:val="single" w:color="auto" w:sz="4" w:space="0"/>
            </w:tcBorders>
            <w:vAlign w:val="center"/>
          </w:tcPr>
          <w:p w14:paraId="62613A07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1.是□</w:t>
            </w:r>
          </w:p>
          <w:p w14:paraId="261C2326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2.否□</w:t>
            </w:r>
          </w:p>
        </w:tc>
        <w:tc>
          <w:tcPr>
            <w:tcW w:w="1649" w:type="dxa"/>
            <w:tcBorders>
              <w:bottom w:val="single" w:color="auto" w:sz="4" w:space="0"/>
            </w:tcBorders>
            <w:vAlign w:val="center"/>
          </w:tcPr>
          <w:p w14:paraId="0C38B60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是否作为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讲义</w:t>
            </w:r>
          </w:p>
          <w:p w14:paraId="0558E01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在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教学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中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使用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3B52CDB3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1.是□</w:t>
            </w:r>
          </w:p>
          <w:p w14:paraId="7F279BA4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2.否□</w:t>
            </w:r>
          </w:p>
        </w:tc>
      </w:tr>
      <w:tr w14:paraId="505A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467" w:type="dxa"/>
            <w:vMerge w:val="continue"/>
            <w:vAlign w:val="center"/>
          </w:tcPr>
          <w:p w14:paraId="68B1B5E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ED5152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是否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附带数字资源</w:t>
            </w:r>
          </w:p>
        </w:tc>
        <w:tc>
          <w:tcPr>
            <w:tcW w:w="2818" w:type="dxa"/>
            <w:tcBorders>
              <w:bottom w:val="single" w:color="auto" w:sz="4" w:space="0"/>
            </w:tcBorders>
            <w:vAlign w:val="center"/>
          </w:tcPr>
          <w:p w14:paraId="37BD9CAB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1.是□</w:t>
            </w:r>
          </w:p>
          <w:p w14:paraId="314B8638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2.否□</w:t>
            </w:r>
          </w:p>
        </w:tc>
        <w:tc>
          <w:tcPr>
            <w:tcW w:w="1649" w:type="dxa"/>
            <w:tcBorders>
              <w:bottom w:val="single" w:color="auto" w:sz="4" w:space="0"/>
            </w:tcBorders>
            <w:vAlign w:val="center"/>
          </w:tcPr>
          <w:p w14:paraId="7EEC3E8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是否有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资助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69D8C451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1.是□</w:t>
            </w:r>
          </w:p>
          <w:p w14:paraId="370B0243">
            <w:pPr>
              <w:spacing w:line="4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2.否□</w:t>
            </w:r>
          </w:p>
        </w:tc>
      </w:tr>
      <w:tr w14:paraId="3A65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467" w:type="dxa"/>
            <w:vMerge w:val="continue"/>
            <w:vAlign w:val="center"/>
          </w:tcPr>
          <w:p w14:paraId="781B22A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A14D47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已（拟）申报项目、奖项</w:t>
            </w:r>
          </w:p>
        </w:tc>
        <w:tc>
          <w:tcPr>
            <w:tcW w:w="2818" w:type="dxa"/>
            <w:vAlign w:val="center"/>
          </w:tcPr>
          <w:p w14:paraId="1C3F900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2CC812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预计定稿时间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3B2FA9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0A99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467" w:type="dxa"/>
            <w:vMerge w:val="continue"/>
            <w:vAlign w:val="center"/>
          </w:tcPr>
          <w:p w14:paraId="1796C87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2BA6B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估 计 字 数（千字）</w:t>
            </w:r>
          </w:p>
        </w:tc>
        <w:tc>
          <w:tcPr>
            <w:tcW w:w="2818" w:type="dxa"/>
            <w:vAlign w:val="center"/>
          </w:tcPr>
          <w:p w14:paraId="5345D16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EE5867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估计图幅数</w:t>
            </w:r>
          </w:p>
        </w:tc>
        <w:tc>
          <w:tcPr>
            <w:tcW w:w="2793" w:type="dxa"/>
            <w:vAlign w:val="center"/>
          </w:tcPr>
          <w:p w14:paraId="69626E0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3DF3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</w:trPr>
        <w:tc>
          <w:tcPr>
            <w:tcW w:w="467" w:type="dxa"/>
            <w:vMerge w:val="continue"/>
            <w:vAlign w:val="center"/>
          </w:tcPr>
          <w:p w14:paraId="05BAFE3A">
            <w:pPr>
              <w:spacing w:line="400" w:lineRule="exact"/>
              <w:ind w:firstLine="181" w:firstLineChars="10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ED5153">
            <w:pPr>
              <w:pStyle w:val="2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18"/>
              </w:rPr>
              <w:t>选题背景和意义</w:t>
            </w:r>
          </w:p>
          <w:p w14:paraId="6C7DB8DC">
            <w:pPr>
              <w:pStyle w:val="2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18"/>
              </w:rPr>
              <w:t>（必填）</w:t>
            </w:r>
          </w:p>
        </w:tc>
        <w:tc>
          <w:tcPr>
            <w:tcW w:w="7260" w:type="dxa"/>
            <w:gridSpan w:val="3"/>
            <w:vAlign w:val="center"/>
          </w:tcPr>
          <w:p w14:paraId="19A59D3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1660787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5BA0AAB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45E33DF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0765F132">
            <w:pPr>
              <w:spacing w:line="4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111F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467" w:type="dxa"/>
            <w:vMerge w:val="continue"/>
            <w:vAlign w:val="center"/>
          </w:tcPr>
          <w:p w14:paraId="5E7F4B82">
            <w:pPr>
              <w:pStyle w:val="2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9ABE994">
            <w:pPr>
              <w:pStyle w:val="2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18"/>
              </w:rPr>
              <w:t>与同类书比较分析，本书的</w:t>
            </w:r>
            <w:r>
              <w:rPr>
                <w:rFonts w:ascii="宋体" w:hAnsi="宋体" w:eastAsia="宋体" w:cs="宋体"/>
                <w:b/>
                <w:bCs/>
                <w:szCs w:val="18"/>
              </w:rPr>
              <w:t>特色</w:t>
            </w:r>
            <w:r>
              <w:rPr>
                <w:rFonts w:hint="eastAsia" w:ascii="宋体" w:hAnsi="宋体" w:eastAsia="宋体" w:cs="宋体"/>
                <w:b/>
                <w:bCs/>
                <w:szCs w:val="18"/>
              </w:rPr>
              <w:t>和</w:t>
            </w:r>
            <w:r>
              <w:rPr>
                <w:rFonts w:ascii="宋体" w:hAnsi="宋体" w:eastAsia="宋体" w:cs="宋体"/>
                <w:b/>
                <w:bCs/>
                <w:szCs w:val="18"/>
              </w:rPr>
              <w:t>创新</w:t>
            </w:r>
          </w:p>
          <w:p w14:paraId="5DBD4F84">
            <w:pPr>
              <w:pStyle w:val="2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18"/>
              </w:rPr>
              <w:t>（必填）</w:t>
            </w:r>
          </w:p>
        </w:tc>
        <w:tc>
          <w:tcPr>
            <w:tcW w:w="7260" w:type="dxa"/>
            <w:gridSpan w:val="3"/>
            <w:vAlign w:val="center"/>
          </w:tcPr>
          <w:p w14:paraId="4E1D1435">
            <w:pPr>
              <w:pStyle w:val="2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18"/>
              </w:rPr>
            </w:pPr>
          </w:p>
        </w:tc>
      </w:tr>
      <w:tr w14:paraId="0E4A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467" w:type="dxa"/>
            <w:vMerge w:val="continue"/>
            <w:vAlign w:val="center"/>
          </w:tcPr>
          <w:p w14:paraId="1775883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963896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内 容 提 要</w:t>
            </w:r>
          </w:p>
          <w:p w14:paraId="068547D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（必填）</w:t>
            </w:r>
          </w:p>
        </w:tc>
        <w:tc>
          <w:tcPr>
            <w:tcW w:w="7260" w:type="dxa"/>
            <w:gridSpan w:val="3"/>
          </w:tcPr>
          <w:p w14:paraId="6F15094B">
            <w:pPr>
              <w:spacing w:before="159" w:beforeLines="50" w:line="4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220F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467" w:type="dxa"/>
            <w:vMerge w:val="continue"/>
            <w:vAlign w:val="center"/>
          </w:tcPr>
          <w:p w14:paraId="4EC466B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774990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大纲或目录</w:t>
            </w:r>
          </w:p>
          <w:p w14:paraId="3BE9DF3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（必填）</w:t>
            </w:r>
          </w:p>
        </w:tc>
        <w:tc>
          <w:tcPr>
            <w:tcW w:w="7260" w:type="dxa"/>
            <w:gridSpan w:val="3"/>
          </w:tcPr>
          <w:p w14:paraId="3D637E31">
            <w:pPr>
              <w:spacing w:line="4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6F2F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676" w:type="dxa"/>
            <w:gridSpan w:val="2"/>
            <w:vAlign w:val="center"/>
          </w:tcPr>
          <w:p w14:paraId="1BF1D18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本单位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意见</w:t>
            </w:r>
          </w:p>
          <w:p w14:paraId="04E12ED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（必填）</w:t>
            </w:r>
          </w:p>
        </w:tc>
        <w:tc>
          <w:tcPr>
            <w:tcW w:w="7671" w:type="dxa"/>
            <w:gridSpan w:val="4"/>
            <w:vAlign w:val="center"/>
          </w:tcPr>
          <w:p w14:paraId="3541FD9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5B831A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18497DE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B4DFEF4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A1B6558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978E99C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A69160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单位主管领导签字:</w:t>
            </w:r>
          </w:p>
          <w:p w14:paraId="16FB5994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</w:t>
            </w:r>
          </w:p>
          <w:p w14:paraId="7F884BE2">
            <w:pPr>
              <w:ind w:right="7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（单位公章）                  </w:t>
            </w:r>
          </w:p>
          <w:p w14:paraId="0C54ABF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年   月   日</w:t>
            </w:r>
          </w:p>
        </w:tc>
      </w:tr>
      <w:tr w14:paraId="4646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676" w:type="dxa"/>
            <w:gridSpan w:val="2"/>
            <w:vAlign w:val="center"/>
          </w:tcPr>
          <w:p w14:paraId="6ADF26E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本专业组意见</w:t>
            </w:r>
          </w:p>
        </w:tc>
        <w:tc>
          <w:tcPr>
            <w:tcW w:w="7671" w:type="dxa"/>
            <w:gridSpan w:val="4"/>
            <w:vAlign w:val="center"/>
          </w:tcPr>
          <w:p w14:paraId="7583719C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D5E71ED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6FA0383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D17F923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A22BD06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AF02F13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78761C4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1E355CDE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4D62CED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5DEA036">
            <w:pPr>
              <w:ind w:right="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    组长签字:</w:t>
            </w:r>
          </w:p>
          <w:p w14:paraId="6522CD0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   月   日</w:t>
            </w:r>
          </w:p>
        </w:tc>
      </w:tr>
      <w:tr w14:paraId="5814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676" w:type="dxa"/>
            <w:gridSpan w:val="2"/>
            <w:vAlign w:val="center"/>
          </w:tcPr>
          <w:p w14:paraId="2D368EF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全国统计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教材编审委员会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7671" w:type="dxa"/>
            <w:gridSpan w:val="4"/>
            <w:vAlign w:val="center"/>
          </w:tcPr>
          <w:p w14:paraId="64BE119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2B5CCEC1">
            <w:pPr>
              <w:spacing w:line="40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701D5287">
            <w:pPr>
              <w:spacing w:line="40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547F97F3">
            <w:pPr>
              <w:spacing w:line="40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35E7937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14:paraId="5F87791F">
            <w:pPr>
              <w:ind w:right="14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                                                       签字人:</w:t>
            </w:r>
          </w:p>
          <w:p w14:paraId="4D7075DF">
            <w:pPr>
              <w:spacing w:line="40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    </w:t>
            </w:r>
          </w:p>
          <w:p w14:paraId="3B8C3589">
            <w:pPr>
              <w:ind w:right="7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              （单位公章）</w:t>
            </w:r>
          </w:p>
          <w:p w14:paraId="4D26E089">
            <w:pPr>
              <w:spacing w:line="400" w:lineRule="exact"/>
              <w:jc w:val="righ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   月   日</w:t>
            </w:r>
          </w:p>
        </w:tc>
      </w:tr>
    </w:tbl>
    <w:p w14:paraId="6D5C9E5D"/>
    <w:sectPr>
      <w:footerReference r:id="rId3" w:type="default"/>
      <w:pgSz w:w="11906" w:h="16838"/>
      <w:pgMar w:top="1327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6F31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3175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E328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0.35pt;width:4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xY3MsHAgAAAA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+z6E7nfE5Jd47SQv8a+pgZlXp3C/KLZxZuGmE36hoRukaJitill9mDpwOOjyBl9w4qKiO2ARJQ&#10;X6OJgGQGI3TqzP7UGdUHJulwfnFxOedM0s3s5ez8fB6pZSIf3zr04Y0Cw2JQcKS+J2yxu/VhSB1T&#10;YikLa922qfet/euAMONJ4h7pDsRDX/ZHL0qo9qQCYRgl+kgUNIBfOetojApu6ddw1r615EOcuDHA&#10;MSjHQFhJDwseOBvCmzBM5tah3jSEOzp9TV6tdRISTR04HFnSYCQrjkMcJ+/hPmX9+bj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+L3UTQAAAAAgEAAA8AAAAAAAAAAQAgAAAAIgAAAGRycy9kb3du&#10;cmV2LnhtbFBLAQIUABQAAAAIAIdO4kCsWNzLBwIAAAA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DE328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E0"/>
    <w:rsid w:val="000703DB"/>
    <w:rsid w:val="0007061E"/>
    <w:rsid w:val="000B22CF"/>
    <w:rsid w:val="00113AB6"/>
    <w:rsid w:val="001724E0"/>
    <w:rsid w:val="001E0C97"/>
    <w:rsid w:val="00224521"/>
    <w:rsid w:val="002559CF"/>
    <w:rsid w:val="002A0190"/>
    <w:rsid w:val="002A1A4E"/>
    <w:rsid w:val="00364671"/>
    <w:rsid w:val="003933AA"/>
    <w:rsid w:val="003A5E9F"/>
    <w:rsid w:val="003C6CD7"/>
    <w:rsid w:val="0042388A"/>
    <w:rsid w:val="004C38FD"/>
    <w:rsid w:val="004D2970"/>
    <w:rsid w:val="004D3435"/>
    <w:rsid w:val="005062F9"/>
    <w:rsid w:val="00594659"/>
    <w:rsid w:val="006C0137"/>
    <w:rsid w:val="00704EAB"/>
    <w:rsid w:val="007D50C1"/>
    <w:rsid w:val="00827117"/>
    <w:rsid w:val="008C3B63"/>
    <w:rsid w:val="008D5D85"/>
    <w:rsid w:val="008E2607"/>
    <w:rsid w:val="00900022"/>
    <w:rsid w:val="00953FED"/>
    <w:rsid w:val="009A1A7E"/>
    <w:rsid w:val="009F683B"/>
    <w:rsid w:val="00A1287E"/>
    <w:rsid w:val="00AA18A6"/>
    <w:rsid w:val="00AB276B"/>
    <w:rsid w:val="00AC1A7E"/>
    <w:rsid w:val="00AC408D"/>
    <w:rsid w:val="00B06618"/>
    <w:rsid w:val="00B95E72"/>
    <w:rsid w:val="00BA35FF"/>
    <w:rsid w:val="00BD7888"/>
    <w:rsid w:val="00CA2963"/>
    <w:rsid w:val="00CD6EDC"/>
    <w:rsid w:val="00D4109B"/>
    <w:rsid w:val="00D47342"/>
    <w:rsid w:val="00D47D68"/>
    <w:rsid w:val="00D519E1"/>
    <w:rsid w:val="00D8403D"/>
    <w:rsid w:val="00D95BD5"/>
    <w:rsid w:val="00DC33AF"/>
    <w:rsid w:val="00DE2EC4"/>
    <w:rsid w:val="00E31364"/>
    <w:rsid w:val="00E33C99"/>
    <w:rsid w:val="00E4181A"/>
    <w:rsid w:val="00F07675"/>
    <w:rsid w:val="6E115F62"/>
    <w:rsid w:val="DBD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rPr>
      <w:rFonts w:eastAsia="楷体_GB2312"/>
      <w:sz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qFormat/>
    <w:uiPriority w:val="0"/>
    <w:rPr>
      <w:rFonts w:ascii="Times New Roman" w:hAnsi="Times New Roman" w:eastAsia="楷体_GB2312" w:cs="Times New Roman"/>
      <w:sz w:val="18"/>
      <w:szCs w:val="24"/>
    </w:rPr>
  </w:style>
  <w:style w:type="character" w:customStyle="1" w:styleId="9">
    <w:name w:val="页脚 Char"/>
    <w:basedOn w:val="7"/>
    <w:link w:val="4"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0">
    <w:name w:val="文"/>
    <w:basedOn w:val="1"/>
    <w:qFormat/>
    <w:uiPriority w:val="0"/>
    <w:pPr>
      <w:ind w:firstLine="720"/>
    </w:pPr>
    <w:rPr>
      <w:rFonts w:eastAsia="楷体_GB2312"/>
      <w:sz w:val="30"/>
    </w:rPr>
  </w:style>
  <w:style w:type="character" w:customStyle="1" w:styleId="11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151</Words>
  <Characters>862</Characters>
  <Lines>7</Lines>
  <Paragraphs>2</Paragraphs>
  <TotalTime>196</TotalTime>
  <ScaleCrop>false</ScaleCrop>
  <LinksUpToDate>false</LinksUpToDate>
  <CharactersWithSpaces>1011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2016-02-22T15:28:00Z</dcterms:created>
  <dc:creator>高媛媛:分发</dc:creator>
  <cp:lastModifiedBy>姜洋(拟稿)</cp:lastModifiedBy>
  <cp:lastPrinted>2022-09-21T10:14:00Z</cp:lastPrinted>
  <dcterms:modified xsi:type="dcterms:W3CDTF">2026-07-23T03:24:03Z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CF3B8B6EB5875E03563789653E46843F</vt:lpwstr>
  </property>
  <property fmtid="{D5CDD505-2E9C-101B-9397-08002B2CF9AE}" pid="4" name="KSOTemplateDocerSaveRecord">
    <vt:lpwstr>eyJoZGlkIjoiZGNkOTlkZjNhZDM2NzA2ZjEwM2JhN2QyNmMyODBlMzIiLCJ1c2VySWQiOiIzMzgwMDMxNDIifQ==</vt:lpwstr>
  </property>
</Properties>
</file>